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3F9" w:rsidRPr="004D4EFA" w:rsidRDefault="00CC13F9" w:rsidP="00CC13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4EFA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«Технологиялық машиналарды монтаждау және пайдалану»  </w:t>
      </w:r>
    </w:p>
    <w:p w:rsidR="00DA37D2" w:rsidRDefault="00CC13F9" w:rsidP="00884F1C">
      <w:pPr>
        <w:spacing w:after="0" w:line="240" w:lineRule="auto"/>
        <w:jc w:val="center"/>
        <w:rPr>
          <w:color w:val="000000"/>
          <w:lang w:val="kk-KZ" w:eastAsia="kk-KZ" w:bidi="kk-KZ"/>
        </w:rPr>
      </w:pPr>
      <w:r w:rsidRPr="00CC13F9">
        <w:rPr>
          <w:rFonts w:ascii="Times New Roman" w:hAnsi="Times New Roman" w:cs="Times New Roman"/>
          <w:sz w:val="28"/>
          <w:szCs w:val="28"/>
          <w:lang w:val="kk-KZ"/>
        </w:rPr>
        <w:t>пәні бойынша</w:t>
      </w:r>
      <w:r w:rsidR="00884F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84F1C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е</w:t>
      </w:r>
      <w:r w:rsidR="00AF082D" w:rsidRPr="00884F1C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мтихан</w:t>
      </w:r>
      <w:r w:rsidR="00DA37D2" w:rsidRPr="00884F1C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 xml:space="preserve"> с</w:t>
      </w:r>
      <w:r w:rsidR="00884F1C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ұ</w:t>
      </w:r>
      <w:r w:rsidR="00DA37D2" w:rsidRPr="00884F1C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рақтар</w:t>
      </w:r>
      <w:r w:rsidR="00884F1C">
        <w:rPr>
          <w:rFonts w:ascii="Times New Roman" w:hAnsi="Times New Roman" w:cs="Times New Roman"/>
          <w:color w:val="000000"/>
          <w:sz w:val="28"/>
          <w:szCs w:val="28"/>
          <w:lang w:val="kk-KZ" w:eastAsia="kk-KZ" w:bidi="kk-KZ"/>
        </w:rPr>
        <w:t>ы</w:t>
      </w:r>
    </w:p>
    <w:p w:rsidR="00231F86" w:rsidRPr="00CC13F9" w:rsidRDefault="00231F86" w:rsidP="00231F86">
      <w:pPr>
        <w:pStyle w:val="Bodytext30"/>
        <w:shd w:val="clear" w:color="auto" w:fill="auto"/>
        <w:spacing w:before="0" w:line="240" w:lineRule="auto"/>
        <w:jc w:val="both"/>
        <w:rPr>
          <w:lang w:val="kk-KZ"/>
        </w:rPr>
      </w:pPr>
    </w:p>
    <w:p w:rsidR="00DA37D2" w:rsidRPr="00CC13F9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1 .Жинақтау жұмыстарында қолданылатын, жобалық жэне техникалық кұжаттама.</w:t>
      </w:r>
    </w:p>
    <w:p w:rsidR="00DA37D2" w:rsidRPr="00884F1C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42"/>
        </w:tabs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Өндірістік жоба жұмыстарын (ӨЖж) - жөндеу жұмыстарын жэне жинақтау технологиясын ұ</w:t>
      </w:r>
      <w:bookmarkStart w:id="0" w:name="_GoBack"/>
      <w:bookmarkEnd w:id="0"/>
      <w:r>
        <w:rPr>
          <w:color w:val="000000"/>
          <w:lang w:val="kk-KZ" w:eastAsia="kk-KZ" w:bidi="kk-KZ"/>
        </w:rPr>
        <w:t>йымды анықтайтын негізгі басшы құжат.</w:t>
      </w:r>
    </w:p>
    <w:p w:rsidR="00DA37D2" w:rsidRPr="00884F1C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38"/>
        </w:tabs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Өндірістің құрылыс-монтаждығымен дайындау. Өндірісті дайындау бойынша құжаттардың тізімі.</w:t>
      </w:r>
    </w:p>
    <w:p w:rsidR="00DA37D2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38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Аспапты шаруашылық. Орталық аспапты қамбасы. Бригадалық құрал- саймандар жиыны.</w:t>
      </w:r>
    </w:p>
    <w:p w:rsidR="00DA37D2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38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Аспаптың тізімі жэне жинақтау жұмыстарын орындау үшін қажетті қүрал- саймандар. Арнайы жинақтау қүралдары.</w:t>
      </w:r>
    </w:p>
    <w:p w:rsidR="00DA37D2" w:rsidRDefault="00DA37D2" w:rsidP="00231F86">
      <w:pPr>
        <w:pStyle w:val="Bodytext20"/>
        <w:numPr>
          <w:ilvl w:val="0"/>
          <w:numId w:val="1"/>
        </w:numPr>
        <w:shd w:val="clear" w:color="auto" w:fill="auto"/>
        <w:tabs>
          <w:tab w:val="left" w:pos="77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Қол аспабы. Белгі жэне өлшеу аспаптар.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7 .Іргетастарды қабылдау.</w:t>
      </w:r>
    </w:p>
    <w:p w:rsidR="00DA37D2" w:rsidRPr="00DA37D2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8.Тексеру үшін аспап. ¥зына бойы жэне іргетастың көлденең өстерін белгілеу.</w:t>
      </w:r>
    </w:p>
    <w:p w:rsidR="00DA37D2" w:rsidRP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9.1ргетастың нақты өлшемдерінің ауытқулары.</w:t>
      </w:r>
    </w:p>
    <w:p w:rsidR="00DA37D2" w:rsidRP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ІО.Іргетас ғимаратты жинақтау сияқты.</w:t>
      </w:r>
    </w:p>
    <w:p w:rsidR="00DA37D2" w:rsidRP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11 .Реттеуіш бүрандалары көмегімен жабдықтарды орнату.</w:t>
      </w:r>
    </w:p>
    <w:p w:rsidR="00DA37D2" w:rsidRP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Жиынды маталлды төсемдеріне жабдықтарды орнату.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Құйылатын жабдықтарды үстеп күюы.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Виброизоляциялы тіректер.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Жүк көтеру қүрылғылары.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Көтеру операцияларын механикаландыруы.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Такелажды жабдық. Арқандар. Тізбектер. Строптар.Әмбебапты стропа- лар.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Типті жүк көтеру қүрылғылары.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98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Қабырғалы бұрылмалы кран.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Домкраттар. Лебедкалар-(жүкшығырлар). Жүк көтергіштер жэне тельфер- лер.</w:t>
      </w:r>
    </w:p>
    <w:p w:rsidR="00DA37D2" w:rsidRDefault="00DA37D2" w:rsidP="00231F86">
      <w:pPr>
        <w:pStyle w:val="Bodytext20"/>
        <w:numPr>
          <w:ilvl w:val="0"/>
          <w:numId w:val="2"/>
        </w:numPr>
        <w:shd w:val="clear" w:color="auto" w:fill="auto"/>
        <w:tabs>
          <w:tab w:val="left" w:pos="926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Блоктар жэне жүлдызшалар. Полиспасттар.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22Жүк көтеру қүрал-саймандар. Тағаналар. Үш аяқтар. Діңгектер.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Қүрастыру. Қүрастыру операциялары.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Қүрастыруға технологиялық күжаттама.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Қүрастырудың технологиялық сүлбалары.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Технологиялық, бағытты жэне операциялық карталарды күрастыру.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Дара өндірістік шарттарда күқрастыру жұмыстарын үйымдастыру.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Массалы өндірістік шарттарда күрастыру жүмыстарын үйымдастыру.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Сериялы өндірістік шарттарда күрастыру жұмыстарын үйымдастыру.</w:t>
      </w:r>
    </w:p>
    <w:p w:rsidR="00DA37D2" w:rsidRPr="00B51F13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Қүрастыру өндірістеі алмастырмалық.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Бөлшектерді қүрастыруға дайындық.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Машиналардың бөлшектерін қосуларда жалпы мәліметтер.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Баспақты қосылыстар жэне оларды қүрастыру.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Ажыраманды баспақты қосылыстардың тэсілдерін жэне эдістерін алу.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lastRenderedPageBreak/>
        <w:t>Бұрандалық қосылыстарды қүрастыру.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Технологиялық процесті күрастыру (бұрамалы) қосылыстардың кезең- дері.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Бұрандалы қосылыстарды күрастыру кезінде қолданылатын күрал- саймандар.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Бұрандалы қосылыстарды қүрастыруда механикаландыру. Сомынбүра- ғыштар екпінді - импульсты муфталармен. Пневматикалық сомынбүрағыштар.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Цилиндрлі тісті берілістерді күрастыру.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Цилиндрлі тісті берілістерді күрастыруда технологиялық процес.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Қүрамалы тісті доңғалақтарды күрастыру.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Құрамалы тісті доңғалақтарды соғуға тексеру.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Құрастыруды бақылау. Бояуғатексеру.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Конусты тісті берілістерді курастыру.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Конусты тісті берілістерді курастыруда технологиялық процес.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Қурастыруды бақылау.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Бурамдықты берілістерді қурастыру.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Бурамдықты берілістерге усынылатын техникалық талаптар.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Бурамдықты берілісті қурастыру. Қурастыруды бақылау.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мойынтіректерін қурастыру.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мойынтіректердің классификациясы. Ажыранды. Ажыранда- майтын.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9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мойынтіректердің ажырамайтын қурастыруға негізгі талап- тары.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мойынтіректердің ажырайтын қурастыруға негізгі талаптары.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мойынтіректерінде жумыс істеуінде дурыс еместіктер, себептер болуы мүмкін.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Металлеместіктерді ішпектермен-(вкладышами) мойынтректер.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Сырғанау мойынтректерді майлау.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01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Домалау мойынтіректерді түйіндерін қурастыру.Домалау мойынтірек- терді қурастыруға қатысты, технологиялық операциялар. Дайындайтын операциялар.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Мойынтректің жумысын тексеру.</w:t>
      </w:r>
    </w:p>
    <w:p w:rsidR="00DA37D2" w:rsidRPr="00B51F13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Таспалы конвейерлерді жэне қоректендігіштерді жинақтау.</w:t>
      </w:r>
    </w:p>
    <w:p w:rsidR="00DA37D2" w:rsidRPr="00AF082D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Таспалы конвейерлерді жинақтау үшін жумыстарды өндіріс жобасы.</w:t>
      </w:r>
    </w:p>
    <w:p w:rsidR="00DA37D2" w:rsidRPr="00AF082D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  <w:rPr>
          <w:lang w:val="kk-KZ"/>
        </w:rPr>
      </w:pPr>
      <w:r>
        <w:rPr>
          <w:color w:val="000000"/>
          <w:lang w:val="kk-KZ" w:eastAsia="kk-KZ" w:bidi="kk-KZ"/>
        </w:rPr>
        <w:t>Керілетін жэне жетекші станцияларды жинақтауға іргетастарды қабыл- дау.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Рамада конвейердің жетектерін агрегаттау. Секцияларды жинақтау. Жетекші станцияларды жинақтау.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Жетекші атанақты (выверка) дәлдеу. Жетектің элементтерін орталық- тандыру. Жетекші станцияны байқау.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Керіліс станцияларды жинақтау. Таспаны тарту.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Конвейерді байқау.</w:t>
      </w:r>
    </w:p>
    <w:p w:rsidR="00DA37D2" w:rsidRDefault="00DA37D2" w:rsidP="00231F86">
      <w:pPr>
        <w:pStyle w:val="Bodytext20"/>
        <w:numPr>
          <w:ilvl w:val="0"/>
          <w:numId w:val="3"/>
        </w:numPr>
        <w:shd w:val="clear" w:color="auto" w:fill="auto"/>
        <w:tabs>
          <w:tab w:val="left" w:pos="92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Құбыржолды жүйелер жэне оларды қурастыру.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67 .Құбыржолдардың классикациясы.</w:t>
      </w:r>
    </w:p>
    <w:p w:rsidR="00DA37D2" w:rsidRDefault="00DA37D2" w:rsidP="00231F86">
      <w:pPr>
        <w:pStyle w:val="Bodytext20"/>
        <w:numPr>
          <w:ilvl w:val="0"/>
          <w:numId w:val="4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Қубыржолдарды қосу.</w:t>
      </w:r>
    </w:p>
    <w:p w:rsidR="00DA37D2" w:rsidRDefault="00DA37D2" w:rsidP="00231F86">
      <w:pPr>
        <w:pStyle w:val="Bodytext20"/>
        <w:numPr>
          <w:ilvl w:val="0"/>
          <w:numId w:val="4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lastRenderedPageBreak/>
        <w:t>Магистральді қубыржолдарды түзу жалғағыш муфталар көмегімен қурастыру.</w:t>
      </w:r>
    </w:p>
    <w:p w:rsidR="00DA37D2" w:rsidRDefault="00DA37D2" w:rsidP="00231F86">
      <w:pPr>
        <w:pStyle w:val="Bodytext20"/>
        <w:numPr>
          <w:ilvl w:val="0"/>
          <w:numId w:val="4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Қубырларды сгонда қурастыруда тізбек.</w:t>
      </w:r>
    </w:p>
    <w:p w:rsidR="00DA37D2" w:rsidRDefault="00DA37D2" w:rsidP="00231F86">
      <w:pPr>
        <w:pStyle w:val="Bodytext20"/>
        <w:numPr>
          <w:ilvl w:val="0"/>
          <w:numId w:val="4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Фланецтерде қубырларды қурастыру.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72Жиналған қубыржолды сынау.</w:t>
      </w:r>
    </w:p>
    <w:p w:rsidR="00DA37D2" w:rsidRDefault="00DA37D2" w:rsidP="00231F86">
      <w:pPr>
        <w:pStyle w:val="Bodytext20"/>
        <w:numPr>
          <w:ilvl w:val="0"/>
          <w:numId w:val="5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Операциялардың кешені сияқты технологиялық қызмет көрсету.</w:t>
      </w:r>
    </w:p>
    <w:p w:rsidR="00DA37D2" w:rsidRDefault="00DA37D2" w:rsidP="00231F86">
      <w:pPr>
        <w:pStyle w:val="Bodytext20"/>
        <w:numPr>
          <w:ilvl w:val="0"/>
          <w:numId w:val="5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Ұйымдастыру жүйелері техникалық қызмет көрсету жэне жөндеу: тексеруден кейін; периодты; стандартты; жоспарлы - (ӨЖж) ескертілген.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75Жүйенің ішкі жүйелері (ӨЖж); жоспарлау, уйым, технология, материал- ды-техникалық қамтамасыз ету жэне орындаушылар.</w:t>
      </w:r>
    </w:p>
    <w:p w:rsidR="00DA37D2" w:rsidRDefault="00DA37D2" w:rsidP="00231F86">
      <w:pPr>
        <w:pStyle w:val="Bodytext20"/>
        <w:numPr>
          <w:ilvl w:val="0"/>
          <w:numId w:val="6"/>
        </w:numPr>
        <w:shd w:val="clear" w:color="auto" w:fill="auto"/>
        <w:tabs>
          <w:tab w:val="left" w:pos="917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(ӨЖж) жүйесінің негізгі шаралары.</w:t>
      </w:r>
    </w:p>
    <w:p w:rsidR="00DA37D2" w:rsidRDefault="00DA37D2" w:rsidP="00231F86">
      <w:pPr>
        <w:pStyle w:val="Bodytext20"/>
        <w:numPr>
          <w:ilvl w:val="0"/>
          <w:numId w:val="6"/>
        </w:numPr>
        <w:shd w:val="clear" w:color="auto" w:fill="auto"/>
        <w:tabs>
          <w:tab w:val="left" w:pos="917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Баспақты қосылыстар жэне оларды кұрастыру.</w:t>
      </w:r>
    </w:p>
    <w:p w:rsidR="00DA37D2" w:rsidRDefault="00DA37D2" w:rsidP="00231F86">
      <w:pPr>
        <w:pStyle w:val="Bodytext20"/>
        <w:numPr>
          <w:ilvl w:val="0"/>
          <w:numId w:val="6"/>
        </w:numPr>
        <w:shd w:val="clear" w:color="auto" w:fill="auto"/>
        <w:tabs>
          <w:tab w:val="left" w:pos="92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Жабдықтарды тасымалдау.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7 9. Реттеудің түрлері.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Домалау мойынтіректері қандай бейнемен қайтадан баспақталынады 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Жабдықты тасымалдауға қандай талаптар қойылады.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Құбыржолды операцияларды құрастыру.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Құбырларды дайындау әдістері..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Технологиялық машиналардың техникалық қызмет көрсетуі жэне электр - механикалық жабдықтың түрлері.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Дұрыстық немесе технологиялық машиналардың тек қана жұмысқа қабілеттілігінің сүйемелдеуі бойынша жұмыс кешені.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Керілетін жетекті станцияларды жинақтауға іргетастарды қабылдау.</w:t>
      </w:r>
    </w:p>
    <w:p w:rsidR="00DA37D2" w:rsidRDefault="00DA37D2" w:rsidP="00231F86">
      <w:pPr>
        <w:pStyle w:val="Bodytext20"/>
        <w:numPr>
          <w:ilvl w:val="0"/>
          <w:numId w:val="7"/>
        </w:numPr>
        <w:shd w:val="clear" w:color="auto" w:fill="auto"/>
        <w:tabs>
          <w:tab w:val="left" w:pos="882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Әдістер жэне технологиялық машиналардың техникалық бақылау құрал- дарының классификациясы.</w:t>
      </w:r>
    </w:p>
    <w:p w:rsidR="00DA37D2" w:rsidRDefault="00DA37D2" w:rsidP="00231F86">
      <w:pPr>
        <w:pStyle w:val="Bodytext20"/>
        <w:shd w:val="clear" w:color="auto" w:fill="auto"/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88Жөндеу кезінде жэне технологиялық машиналарды қамтамасы ету.</w:t>
      </w:r>
    </w:p>
    <w:p w:rsidR="00DA37D2" w:rsidRDefault="00DA37D2" w:rsidP="00231F86">
      <w:pPr>
        <w:pStyle w:val="Bodytext20"/>
        <w:numPr>
          <w:ilvl w:val="0"/>
          <w:numId w:val="8"/>
        </w:numPr>
        <w:shd w:val="clear" w:color="auto" w:fill="auto"/>
        <w:tabs>
          <w:tab w:val="left" w:pos="912"/>
        </w:tabs>
        <w:spacing w:line="240" w:lineRule="auto"/>
        <w:ind w:left="400"/>
        <w:jc w:val="both"/>
      </w:pPr>
      <w:r>
        <w:rPr>
          <w:color w:val="000000"/>
          <w:lang w:val="kk-KZ" w:eastAsia="kk-KZ" w:bidi="kk-KZ"/>
        </w:rPr>
        <w:t>Жабдықты тасымалдауға қандай талаптар қойылады</w:t>
      </w:r>
    </w:p>
    <w:p w:rsidR="00DA37D2" w:rsidRDefault="00DA37D2" w:rsidP="00231F86">
      <w:pPr>
        <w:pStyle w:val="Bodytext20"/>
        <w:numPr>
          <w:ilvl w:val="0"/>
          <w:numId w:val="8"/>
        </w:numPr>
        <w:shd w:val="clear" w:color="auto" w:fill="auto"/>
        <w:tabs>
          <w:tab w:val="left" w:pos="886"/>
        </w:tabs>
        <w:spacing w:line="240" w:lineRule="auto"/>
        <w:ind w:firstLine="400"/>
        <w:jc w:val="both"/>
      </w:pPr>
      <w:r>
        <w:rPr>
          <w:color w:val="000000"/>
          <w:lang w:val="kk-KZ" w:eastAsia="kk-KZ" w:bidi="kk-KZ"/>
        </w:rPr>
        <w:t>Домалау мойынтіректерді түйіндерін құрастыру. Домалау мойынтірек- терді құрастыруға қатысты, технологиялық операциялар.</w:t>
      </w:r>
    </w:p>
    <w:p w:rsidR="00AD4007" w:rsidRDefault="00AD4007" w:rsidP="00231F86">
      <w:pPr>
        <w:spacing w:after="0" w:line="240" w:lineRule="auto"/>
        <w:jc w:val="both"/>
      </w:pPr>
    </w:p>
    <w:sectPr w:rsidR="00AD4007" w:rsidSect="00DA37D2">
      <w:pgSz w:w="11900" w:h="16840"/>
      <w:pgMar w:top="1131" w:right="1105" w:bottom="1172" w:left="110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2508"/>
    <w:multiLevelType w:val="multilevel"/>
    <w:tmpl w:val="B2F850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31BB4"/>
    <w:multiLevelType w:val="multilevel"/>
    <w:tmpl w:val="FBA480EE"/>
    <w:lvl w:ilvl="0">
      <w:start w:val="7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DD5926"/>
    <w:multiLevelType w:val="multilevel"/>
    <w:tmpl w:val="8828CB3E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E2033F"/>
    <w:multiLevelType w:val="multilevel"/>
    <w:tmpl w:val="90D00A24"/>
    <w:lvl w:ilvl="0">
      <w:start w:val="8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2B6FF5"/>
    <w:multiLevelType w:val="multilevel"/>
    <w:tmpl w:val="CFF0BB50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6C36B9"/>
    <w:multiLevelType w:val="multilevel"/>
    <w:tmpl w:val="11DA54E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A758DA"/>
    <w:multiLevelType w:val="multilevel"/>
    <w:tmpl w:val="B91E3728"/>
    <w:lvl w:ilvl="0">
      <w:start w:val="7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2111D5"/>
    <w:multiLevelType w:val="multilevel"/>
    <w:tmpl w:val="B80AFF92"/>
    <w:lvl w:ilvl="0">
      <w:start w:val="6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901"/>
    <w:rsid w:val="00172136"/>
    <w:rsid w:val="00185AB7"/>
    <w:rsid w:val="00231F86"/>
    <w:rsid w:val="004D4EFA"/>
    <w:rsid w:val="00884F1C"/>
    <w:rsid w:val="00A46901"/>
    <w:rsid w:val="00AD4007"/>
    <w:rsid w:val="00AF082D"/>
    <w:rsid w:val="00B51F13"/>
    <w:rsid w:val="00CC13F9"/>
    <w:rsid w:val="00DA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DA37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DA37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A37D2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DA37D2"/>
    <w:pPr>
      <w:widowControl w:val="0"/>
      <w:shd w:val="clear" w:color="auto" w:fill="FFFFFF"/>
      <w:spacing w:before="300" w:after="0" w:line="317" w:lineRule="exact"/>
      <w:ind w:firstLine="40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DA37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DA37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A37D2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DA37D2"/>
    <w:pPr>
      <w:widowControl w:val="0"/>
      <w:shd w:val="clear" w:color="auto" w:fill="FFFFFF"/>
      <w:spacing w:before="300" w:after="0" w:line="317" w:lineRule="exact"/>
      <w:ind w:firstLine="40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779</Words>
  <Characters>4443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2018-02-20T10:35:00Z</dcterms:created>
  <dcterms:modified xsi:type="dcterms:W3CDTF">2018-03-09T07:58:00Z</dcterms:modified>
</cp:coreProperties>
</file>